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F7DBA9" w14:textId="46711A90" w:rsidR="008A40BA" w:rsidRPr="004377D1" w:rsidRDefault="008A40BA" w:rsidP="008A40BA">
      <w:pPr>
        <w:spacing w:before="100" w:beforeAutospacing="1" w:after="100" w:afterAutospacing="1"/>
        <w:ind w:firstLine="720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>
        <w:rPr>
          <w:rFonts w:ascii="Times" w:eastAsia="Times New Roman" w:hAnsi="Times" w:cs="Times New Roman"/>
          <w:b/>
          <w:bCs/>
          <w:color w:val="000000"/>
          <w:sz w:val="27"/>
          <w:szCs w:val="27"/>
          <w:lang w:val="ru-RU" w:eastAsia="ru-RU"/>
        </w:rPr>
        <w:t xml:space="preserve">Лекция 1. </w:t>
      </w:r>
      <w:r w:rsidRPr="004377D1">
        <w:rPr>
          <w:rFonts w:ascii="Times" w:eastAsia="Times New Roman" w:hAnsi="Times" w:cs="Times New Roman"/>
          <w:b/>
          <w:bCs/>
          <w:color w:val="000000"/>
          <w:sz w:val="27"/>
          <w:szCs w:val="27"/>
          <w:lang w:eastAsia="ru-RU"/>
        </w:rPr>
        <w:t>Нелинейные системы автоматического управления и их особенности.</w:t>
      </w:r>
      <w:r w:rsidRPr="004377D1">
        <w:rPr>
          <w:rFonts w:ascii="Times" w:eastAsia="Times New Roman" w:hAnsi="Times" w:cs="Times New Roman"/>
          <w:b/>
          <w:bCs/>
          <w:color w:val="000000"/>
          <w:spacing w:val="-20"/>
          <w:sz w:val="27"/>
          <w:szCs w:val="27"/>
          <w:lang w:eastAsia="ru-RU"/>
        </w:rPr>
        <w:t> </w:t>
      </w:r>
      <w:r w:rsidRPr="004377D1">
        <w:rPr>
          <w:rFonts w:ascii="Times" w:eastAsia="Times New Roman" w:hAnsi="Times" w:cs="Times New Roman"/>
          <w:b/>
          <w:bCs/>
          <w:color w:val="000000"/>
          <w:sz w:val="27"/>
          <w:szCs w:val="27"/>
          <w:lang w:eastAsia="ru-RU"/>
        </w:rPr>
        <w:t>Линеаризация нелинейных характеристик</w:t>
      </w:r>
    </w:p>
    <w:p w14:paraId="0CB2B724" w14:textId="77777777" w:rsidR="008A40BA" w:rsidRPr="004377D1" w:rsidRDefault="008A40BA" w:rsidP="008A40BA">
      <w:pPr>
        <w:spacing w:before="100" w:beforeAutospacing="1" w:after="100" w:afterAutospacing="1"/>
        <w:ind w:firstLine="708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</w:t>
      </w:r>
    </w:p>
    <w:p w14:paraId="3F28A443" w14:textId="77777777" w:rsidR="008A40BA" w:rsidRPr="004377D1" w:rsidRDefault="008A40BA" w:rsidP="008A40BA">
      <w:pPr>
        <w:spacing w:before="100" w:beforeAutospacing="1" w:after="100" w:afterAutospacing="1"/>
        <w:ind w:firstLine="708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4377D1">
        <w:rPr>
          <w:rFonts w:ascii="Times" w:eastAsia="Times New Roman" w:hAnsi="Times" w:cs="Times New Roman"/>
          <w:b/>
          <w:bCs/>
          <w:color w:val="000000"/>
          <w:sz w:val="27"/>
          <w:szCs w:val="27"/>
          <w:lang w:eastAsia="ru-RU"/>
        </w:rPr>
        <w:t>1.1 Классификация и характеристики нелинейных элементов</w:t>
      </w:r>
    </w:p>
    <w:p w14:paraId="1532836C" w14:textId="77777777" w:rsidR="008A40BA" w:rsidRPr="004377D1" w:rsidRDefault="008A40BA" w:rsidP="008A40BA">
      <w:pPr>
        <w:spacing w:before="100" w:beforeAutospacing="1" w:after="100" w:afterAutospacing="1"/>
        <w:ind w:firstLine="708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</w:t>
      </w:r>
    </w:p>
    <w:p w14:paraId="4DE87AFC" w14:textId="77777777" w:rsidR="008A40BA" w:rsidRPr="004377D1" w:rsidRDefault="008A40BA" w:rsidP="008A40BA">
      <w:pPr>
        <w:spacing w:before="100" w:beforeAutospacing="1" w:after="100" w:afterAutospacing="1"/>
        <w:ind w:firstLine="708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Имеется обширных класс нелинейных систем, которые с помощью линейной теории исследовать невозможно [1,2.3,4,5,6,7,8].</w:t>
      </w:r>
    </w:p>
    <w:p w14:paraId="6AC2EA97" w14:textId="77777777" w:rsidR="008A40BA" w:rsidRPr="004377D1" w:rsidRDefault="008A40BA" w:rsidP="008A40BA">
      <w:pPr>
        <w:spacing w:before="100" w:beforeAutospacing="1" w:after="100" w:afterAutospacing="1"/>
        <w:ind w:firstLine="708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Нелинейными</w:t>
      </w:r>
      <w:r w:rsidRPr="004377D1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 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называются системы автоматического управления, содержащие хотя бы один нелинейный элемент или элемент с ограниченным по величине воздействием (ограниченной мощностью, перемещением и т. п.).</w:t>
      </w:r>
    </w:p>
    <w:p w14:paraId="52AE82EA" w14:textId="77777777" w:rsidR="008A40BA" w:rsidRPr="004377D1" w:rsidRDefault="008A40BA" w:rsidP="008A40BA">
      <w:pPr>
        <w:spacing w:before="100" w:beforeAutospacing="1" w:after="100" w:afterAutospacing="1"/>
        <w:ind w:firstLine="708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К нелинейным относятся элементы, имеющие переменный коэффициент усиления. Если с увеличением отклонения коэффициент усиления уменьшается, то это аналогично насыщению или ограниченной мощности. Однако в некоторых случаях специально конструируется нелинейные элементы, у которых с увеличением отклонения коэффициент усиления увеличивается. К нелинейным элементам относятся также логические устройства, с помощью которых могут быть сформированы нелинейности весьма разнообразных форм.</w:t>
      </w:r>
    </w:p>
    <w:p w14:paraId="0BE11F9B" w14:textId="77777777" w:rsidR="008A40BA" w:rsidRPr="004377D1" w:rsidRDefault="008A40BA" w:rsidP="008A40BA">
      <w:pPr>
        <w:spacing w:before="100" w:beforeAutospacing="1" w:after="100" w:afterAutospacing="1"/>
        <w:ind w:firstLine="708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Принцип суперпозиции (наложения), широко применяемый для исследования линейных систем, в случае исследования нелинейных систем неприменим, так как эффект входного сигнала на выходе зависит от других сигналов и от уровня сигнала.</w:t>
      </w:r>
    </w:p>
    <w:p w14:paraId="5686338E" w14:textId="77777777" w:rsidR="008A40BA" w:rsidRPr="004377D1" w:rsidRDefault="008A40BA" w:rsidP="008A40BA">
      <w:pPr>
        <w:spacing w:before="100" w:beforeAutospacing="1" w:after="100" w:afterAutospacing="1"/>
        <w:ind w:firstLine="708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В нелинейных системах возможны автоколебания, которые являются периодическим движением, вызываемые внутренними  свойствами системы, а не под влиянием внешних периодических воздействий.</w:t>
      </w:r>
    </w:p>
    <w:p w14:paraId="7574BBE7" w14:textId="77777777" w:rsidR="008A40BA" w:rsidRPr="004377D1" w:rsidRDefault="008A40BA" w:rsidP="008A40BA">
      <w:pPr>
        <w:spacing w:before="100" w:beforeAutospacing="1" w:after="100" w:afterAutospacing="1"/>
        <w:ind w:firstLine="708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По характеру переходных процессов и условиям устойчивости нелинейных системы в ряде случаев существенно отличаются  от линейных. Устойчивая линейная система остается устойчивой при любых  начальных отклонениях от установившегося состояния. Нелинейные системы могут быть устойчивыми при малых отклонениях и потерять устойчивость при больших отклонениях. Все это затрудняет исследование нелинейных систем, и к тому же современная теория нелинейных систем не дает общих аналитических методов исследования, с помощью которых можно было бы получить ответы, интересующие инженерную практику с такой же полнотой, с какой их дает линейная теория.</w:t>
      </w:r>
    </w:p>
    <w:p w14:paraId="1A598DA6" w14:textId="77777777" w:rsidR="008A40BA" w:rsidRPr="004377D1" w:rsidRDefault="008A40BA" w:rsidP="008A40BA">
      <w:pPr>
        <w:spacing w:before="100" w:beforeAutospacing="1" w:after="100" w:afterAutospacing="1"/>
        <w:ind w:firstLine="708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lastRenderedPageBreak/>
        <w:t>Далее будут рассмотрены  методы исследования нелинейных систем, получившие наибольшие распространение. К ним относятся: 1) метод фазовой плоскости; 2) метод гармонической линеаризации.</w:t>
      </w:r>
    </w:p>
    <w:p w14:paraId="789BCF2D" w14:textId="77777777" w:rsidR="008A40BA" w:rsidRPr="004377D1" w:rsidRDefault="008A40BA" w:rsidP="008A40BA">
      <w:pPr>
        <w:spacing w:before="100" w:beforeAutospacing="1" w:after="100" w:afterAutospacing="1"/>
        <w:ind w:firstLine="708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А.В. Башариным [2] разработан приближенный  графический метод исследования систем автоматического управления, который дает возможность произвести  также  синтез корректирующих устройств в нелинейных системах. Он не дает решения задачи в общем виде и не позволяет  установить зависимость между параметрами системы и качеством переходного процесса, однако в некоторых случаях он может быть очень полезен.</w:t>
      </w:r>
    </w:p>
    <w:p w14:paraId="0C67E231" w14:textId="77777777" w:rsidR="008A40BA" w:rsidRPr="004377D1" w:rsidRDefault="008A40BA" w:rsidP="008A40BA">
      <w:pPr>
        <w:spacing w:before="100" w:beforeAutospacing="1" w:after="100" w:afterAutospacing="1"/>
        <w:ind w:firstLine="708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Характеристики нелинейных элементов могут быть различимыми. Так, на рисунке 1.1 приведены нелинейные характеристики, наиболее часто встречающиеся на практике.</w:t>
      </w:r>
    </w:p>
    <w:p w14:paraId="085D3A8F" w14:textId="77777777" w:rsidR="008A40BA" w:rsidRPr="004377D1" w:rsidRDefault="008A40BA" w:rsidP="008A40BA">
      <w:pPr>
        <w:spacing w:before="100" w:beforeAutospacing="1" w:after="100" w:afterAutospacing="1"/>
        <w:ind w:firstLine="708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</w:t>
      </w:r>
    </w:p>
    <w:p w14:paraId="7B9C41BC" w14:textId="77777777" w:rsidR="008A40BA" w:rsidRPr="004377D1" w:rsidRDefault="008A40BA" w:rsidP="008A40BA">
      <w:pPr>
        <w:spacing w:before="100" w:beforeAutospacing="1" w:after="100" w:afterAutospacing="1"/>
        <w:jc w:val="center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lastRenderedPageBreak/>
        <w:fldChar w:fldCharType="begin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instrText xml:space="preserve"> INCLUDEPICTURE "https://libr.aues.kz/facultet/eef/kaf_e_i_apu/30/umm/eiapu_2.files/image001.jpg" \* MERGEFORMATINET </w:instrTex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fldChar w:fldCharType="separate"/>
      </w:r>
      <w:r w:rsidRPr="004377D1">
        <w:rPr>
          <w:rFonts w:ascii="Times" w:eastAsia="Times New Roman" w:hAnsi="Times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60BCB44F" wp14:editId="425E23E6">
            <wp:extent cx="5731510" cy="6285230"/>
            <wp:effectExtent l="0" t="0" r="0" b="1270"/>
            <wp:docPr id="755" name="Рисунок 7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6285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fldChar w:fldCharType="end"/>
      </w:r>
    </w:p>
    <w:p w14:paraId="3492B592" w14:textId="77777777" w:rsidR="008A40BA" w:rsidRPr="004377D1" w:rsidRDefault="008A40BA" w:rsidP="008A40BA">
      <w:pPr>
        <w:spacing w:before="100" w:beforeAutospacing="1" w:after="100" w:afterAutospacing="1"/>
        <w:ind w:firstLine="708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</w:t>
      </w:r>
    </w:p>
    <w:p w14:paraId="7B4C67A5" w14:textId="77777777" w:rsidR="008A40BA" w:rsidRPr="004377D1" w:rsidRDefault="008A40BA" w:rsidP="008A40BA">
      <w:pPr>
        <w:spacing w:before="100" w:beforeAutospacing="1" w:after="100" w:afterAutospacing="1"/>
        <w:ind w:firstLine="708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4377D1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а 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- элемент с насыщением; б - элемент с нечувствительностью и ограниченной мощностью или ограниченным перемещением; </w:t>
      </w:r>
      <w:r w:rsidRPr="004377D1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в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– элемент с сухим трением или мертвым ходом; </w:t>
      </w:r>
      <w:r w:rsidRPr="004377D1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г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– гистерезис в стали; </w:t>
      </w:r>
      <w:r w:rsidRPr="004377D1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д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– идеальная релейная характеристика; </w:t>
      </w:r>
      <w:r w:rsidRPr="004377D1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е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– релейная характеристика с зоной нечувствительности; </w:t>
      </w:r>
      <w:r w:rsidRPr="004377D1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ж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– релейная характеристика с коэффициентом возврата </w:t>
      </w:r>
      <w:r w:rsidRPr="004377D1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k</w:t>
      </w:r>
      <w:r w:rsidRPr="004377D1">
        <w:rPr>
          <w:rFonts w:ascii="Times" w:eastAsia="Times New Roman" w:hAnsi="Times" w:cs="Times New Roman"/>
          <w:i/>
          <w:iCs/>
          <w:color w:val="000000"/>
          <w:sz w:val="27"/>
          <w:szCs w:val="27"/>
          <w:vertAlign w:val="subscript"/>
          <w:lang w:eastAsia="ru-RU"/>
        </w:rPr>
        <w:t>в</w:t>
      </w:r>
      <w:r w:rsidRPr="004377D1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&lt;1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; </w:t>
      </w:r>
      <w:r w:rsidRPr="004377D1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з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- релейная характеристика с зоной нечувствительности с коэффициентом возврата</w:t>
      </w:r>
      <w:r w:rsidRPr="004377D1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 k</w:t>
      </w:r>
      <w:r w:rsidRPr="004377D1">
        <w:rPr>
          <w:rFonts w:ascii="Times" w:eastAsia="Times New Roman" w:hAnsi="Times" w:cs="Times New Roman"/>
          <w:i/>
          <w:iCs/>
          <w:color w:val="000000"/>
          <w:sz w:val="27"/>
          <w:szCs w:val="27"/>
          <w:vertAlign w:val="subscript"/>
          <w:lang w:eastAsia="ru-RU"/>
        </w:rPr>
        <w:t>в</w:t>
      </w:r>
      <w:r w:rsidRPr="004377D1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&lt;1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.</w:t>
      </w:r>
    </w:p>
    <w:p w14:paraId="3D311B54" w14:textId="77777777" w:rsidR="008A40BA" w:rsidRPr="004377D1" w:rsidRDefault="008A40BA" w:rsidP="008A40BA">
      <w:pPr>
        <w:spacing w:before="100" w:beforeAutospacing="1" w:after="100" w:afterAutospacing="1"/>
        <w:ind w:firstLine="708"/>
        <w:jc w:val="center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Рисунок 1.1 - Характеристики нелинейных элементов</w:t>
      </w:r>
    </w:p>
    <w:p w14:paraId="1FF23F0F" w14:textId="77777777" w:rsidR="008A40BA" w:rsidRPr="004377D1" w:rsidRDefault="008A40BA" w:rsidP="008A40BA">
      <w:pPr>
        <w:spacing w:before="100" w:beforeAutospacing="1" w:after="100" w:afterAutospacing="1"/>
        <w:ind w:firstLine="708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lastRenderedPageBreak/>
        <w:t> </w:t>
      </w:r>
    </w:p>
    <w:p w14:paraId="2B69D840" w14:textId="77777777" w:rsidR="008A40BA" w:rsidRPr="004377D1" w:rsidRDefault="008A40BA" w:rsidP="008A40BA">
      <w:pPr>
        <w:spacing w:before="100" w:beforeAutospacing="1" w:after="100" w:afterAutospacing="1"/>
        <w:ind w:firstLine="708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Нелинейные системы могут содержать один или несколько нелинейных элементов, образующих различные сочетания с линейными элементами. В настоящей главе рассмотрен наиболее распространенный и простой случай, когда система имеет только один нелинейный элемент.  Перечислим виды нелинейных звеньев:</w:t>
      </w:r>
    </w:p>
    <w:p w14:paraId="1699D2C3" w14:textId="77777777" w:rsidR="008A40BA" w:rsidRPr="004377D1" w:rsidRDefault="008A40BA" w:rsidP="008A40BA">
      <w:pPr>
        <w:spacing w:before="100" w:beforeAutospacing="1" w:after="100" w:afterAutospacing="1"/>
        <w:ind w:firstLine="720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1) звено релейного типа;</w:t>
      </w:r>
    </w:p>
    <w:p w14:paraId="26374F91" w14:textId="77777777" w:rsidR="008A40BA" w:rsidRPr="004377D1" w:rsidRDefault="008A40BA" w:rsidP="008A40BA">
      <w:pPr>
        <w:spacing w:before="100" w:beforeAutospacing="1" w:after="100" w:afterAutospacing="1"/>
        <w:ind w:firstLine="720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2) звено с кусочно-линейной характеристикой, а также звенья, описываемые кусочно-линейными дифферен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softHyphen/>
        <w:t>циальными    уравнениями;</w:t>
      </w:r>
    </w:p>
    <w:p w14:paraId="32F44784" w14:textId="77777777" w:rsidR="008A40BA" w:rsidRPr="004377D1" w:rsidRDefault="008A40BA" w:rsidP="008A40BA">
      <w:pPr>
        <w:spacing w:before="100" w:beforeAutospacing="1" w:after="100" w:afterAutospacing="1"/>
        <w:ind w:firstLine="720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3) звено с криволинейной характеристикой любого очертания;</w:t>
      </w:r>
    </w:p>
    <w:p w14:paraId="606864A0" w14:textId="77777777" w:rsidR="008A40BA" w:rsidRPr="004377D1" w:rsidRDefault="008A40BA" w:rsidP="008A40BA">
      <w:pPr>
        <w:spacing w:before="100" w:beforeAutospacing="1" w:after="100" w:afterAutospacing="1"/>
        <w:ind w:firstLine="720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4) звено, уравнение которого содержит произведение переменных или их производных и другие их комбинации;</w:t>
      </w:r>
    </w:p>
    <w:p w14:paraId="1FE92784" w14:textId="77777777" w:rsidR="008A40BA" w:rsidRPr="004377D1" w:rsidRDefault="008A40BA" w:rsidP="008A40BA">
      <w:pPr>
        <w:spacing w:before="100" w:beforeAutospacing="1" w:after="100" w:afterAutospacing="1"/>
        <w:ind w:firstLine="720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5)нелинейное звено с запаздыванием, причем запаздывание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br/>
        <w:t>понимается в смысле, а нелинейность может иметь любой вид;</w:t>
      </w:r>
    </w:p>
    <w:p w14:paraId="4E9DC12D" w14:textId="77777777" w:rsidR="008A40BA" w:rsidRPr="004377D1" w:rsidRDefault="008A40BA" w:rsidP="008A40BA">
      <w:pPr>
        <w:spacing w:before="100" w:beforeAutospacing="1" w:after="100" w:afterAutospacing="1"/>
        <w:ind w:firstLine="720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6) нелинейное импульсное звено;</w:t>
      </w:r>
    </w:p>
    <w:p w14:paraId="1508CD77" w14:textId="77777777" w:rsidR="008A40BA" w:rsidRPr="004377D1" w:rsidRDefault="008A40BA" w:rsidP="008A40BA">
      <w:pPr>
        <w:spacing w:before="100" w:beforeAutospacing="1" w:after="100" w:afterAutospacing="1"/>
        <w:ind w:firstLine="720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7) логическое звено.</w:t>
      </w:r>
    </w:p>
    <w:p w14:paraId="0DBF1A36" w14:textId="77777777" w:rsidR="008A40BA" w:rsidRPr="004377D1" w:rsidRDefault="008A40BA" w:rsidP="008A40BA">
      <w:pPr>
        <w:spacing w:before="100" w:beforeAutospacing="1" w:after="100" w:afterAutospacing="1"/>
        <w:ind w:firstLine="720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Различают статические и динамические нелинейности. Первые представляются в виде нелинейных статических характеристик, а вторые – в виде нелинейных дифференциальных уравнений.</w:t>
      </w:r>
    </w:p>
    <w:p w14:paraId="775D4422" w14:textId="77777777" w:rsidR="008A40BA" w:rsidRPr="004377D1" w:rsidRDefault="008A40BA" w:rsidP="008A40BA">
      <w:pPr>
        <w:spacing w:before="100" w:beforeAutospacing="1" w:after="100" w:afterAutospacing="1"/>
        <w:ind w:firstLine="708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Общий метод составления уравнений для нелинейных систем состоит в следующем. Сначала производится линеаризация уравнений всех звеньев системы, для которых это допустимо, кроме существенно линейных звеньев (чаще всего одного-двух). Затем составляются урав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softHyphen/>
        <w:t>нения этих последних звеньев со всеми допустимыми упрощения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softHyphen/>
        <w:t>ми их характеристик.</w:t>
      </w:r>
    </w:p>
    <w:p w14:paraId="500BC73C" w14:textId="77777777" w:rsidR="008A40BA" w:rsidRPr="004377D1" w:rsidRDefault="008A40BA" w:rsidP="008A40BA">
      <w:pPr>
        <w:spacing w:before="100" w:beforeAutospacing="1" w:after="100" w:afterAutospacing="1"/>
        <w:ind w:firstLine="708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В результате получается система обыкновенных линейных уравнений, к которым добавляется одно-два (иногда более) нелинейных. В соответствии с этим обобщенную структурную схему любой нелинейной системы автоматического регулирования в случае одного нелинейного звена можно представить в виде (см. рисунок 1.2, </w:t>
      </w:r>
      <w:r w:rsidRPr="004377D1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а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),</w:t>
      </w:r>
      <w:r w:rsidRPr="004377D1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 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где линейная часть может иметь структуру любой сложности (с обратными связями и т. п., как, например, рисунок 1.2, </w:t>
      </w:r>
      <w:r w:rsidRPr="004377D1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б 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или </w:t>
      </w:r>
      <w:r w:rsidRPr="004377D1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в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)</w:t>
      </w:r>
      <w:r w:rsidRPr="004377D1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. 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В случае двух нелинейных звеньев могут быть разные комбинации, в зависимости от того, в какие цепи системы они входят          (см. рисунок 1.3).</w:t>
      </w:r>
    </w:p>
    <w:p w14:paraId="6EE71E70" w14:textId="77777777" w:rsidR="008A40BA" w:rsidRPr="004377D1" w:rsidRDefault="008A40BA" w:rsidP="008A40BA">
      <w:pPr>
        <w:spacing w:before="100" w:beforeAutospacing="1" w:after="100" w:afterAutospacing="1"/>
        <w:ind w:firstLine="708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lastRenderedPageBreak/>
        <w:t> </w:t>
      </w:r>
    </w:p>
    <w:p w14:paraId="3387A021" w14:textId="77777777" w:rsidR="008A40BA" w:rsidRPr="004377D1" w:rsidRDefault="008A40BA" w:rsidP="008A40BA">
      <w:pPr>
        <w:spacing w:before="100" w:beforeAutospacing="1" w:after="100" w:afterAutospacing="1"/>
        <w:jc w:val="center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fldChar w:fldCharType="begin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instrText xml:space="preserve"> INCLUDEPICTURE "https://libr.aues.kz/facultet/eef/kaf_e_i_apu/30/umm/eiapu_2.files/image002.jpg" \* MERGEFORMATINET </w:instrTex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fldChar w:fldCharType="separate"/>
      </w:r>
      <w:r w:rsidRPr="004377D1">
        <w:rPr>
          <w:rFonts w:ascii="Times" w:eastAsia="Times New Roman" w:hAnsi="Times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3094094B" wp14:editId="3A355AD0">
            <wp:extent cx="5731510" cy="3474720"/>
            <wp:effectExtent l="0" t="0" r="0" b="5080"/>
            <wp:docPr id="754" name="Рисунок 7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474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fldChar w:fldCharType="end"/>
      </w:r>
    </w:p>
    <w:p w14:paraId="7516EC20" w14:textId="77777777" w:rsidR="008A40BA" w:rsidRPr="004377D1" w:rsidRDefault="008A40BA" w:rsidP="008A40BA">
      <w:pPr>
        <w:spacing w:before="100" w:beforeAutospacing="1" w:after="100" w:afterAutospacing="1"/>
        <w:ind w:firstLine="708"/>
        <w:jc w:val="center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</w:t>
      </w:r>
    </w:p>
    <w:p w14:paraId="0B6D752C" w14:textId="77777777" w:rsidR="008A40BA" w:rsidRPr="004377D1" w:rsidRDefault="008A40BA" w:rsidP="008A40BA">
      <w:pPr>
        <w:spacing w:before="100" w:beforeAutospacing="1" w:after="100" w:afterAutospacing="1"/>
        <w:ind w:firstLine="708"/>
        <w:jc w:val="center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Рисунок 1.2 – Структурная схема нелинейной системы автоматического управления в случае одного нелинейного звена</w:t>
      </w:r>
    </w:p>
    <w:p w14:paraId="0134E20B" w14:textId="77777777" w:rsidR="008A40BA" w:rsidRPr="004377D1" w:rsidRDefault="008A40BA" w:rsidP="008A40BA">
      <w:pPr>
        <w:spacing w:before="100" w:beforeAutospacing="1" w:after="100" w:afterAutospacing="1"/>
        <w:jc w:val="center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fldChar w:fldCharType="begin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instrText xml:space="preserve"> INCLUDEPICTURE "https://libr.aues.kz/facultet/eef/kaf_e_i_apu/30/umm/eiapu_2.files/image003.jpg" \* MERGEFORMATINET </w:instrTex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fldChar w:fldCharType="separate"/>
      </w:r>
      <w:r w:rsidRPr="004377D1">
        <w:rPr>
          <w:rFonts w:ascii="Times" w:eastAsia="Times New Roman" w:hAnsi="Times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2BE9ABDD" wp14:editId="3E731002">
            <wp:extent cx="5731510" cy="2859405"/>
            <wp:effectExtent l="0" t="0" r="0" b="0"/>
            <wp:docPr id="753" name="Рисунок 7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859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fldChar w:fldCharType="end"/>
      </w:r>
    </w:p>
    <w:p w14:paraId="64D0774B" w14:textId="77777777" w:rsidR="008A40BA" w:rsidRPr="004377D1" w:rsidRDefault="008A40BA" w:rsidP="008A40BA">
      <w:pPr>
        <w:spacing w:before="100" w:beforeAutospacing="1" w:after="100" w:afterAutospacing="1"/>
        <w:ind w:firstLine="708"/>
        <w:jc w:val="center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</w:t>
      </w:r>
    </w:p>
    <w:p w14:paraId="2C7D5409" w14:textId="77777777" w:rsidR="008A40BA" w:rsidRPr="004377D1" w:rsidRDefault="008A40BA" w:rsidP="008A40BA">
      <w:pPr>
        <w:spacing w:before="100" w:beforeAutospacing="1" w:after="100" w:afterAutospacing="1"/>
        <w:jc w:val="center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Рисунок 1.3 – Структурная схема нелинейной системы автоматического управления в случае двух нелинейных звеньев </w:t>
      </w:r>
    </w:p>
    <w:p w14:paraId="5F0DAFC4" w14:textId="77777777" w:rsidR="008A40BA" w:rsidRPr="004377D1" w:rsidRDefault="008A40BA" w:rsidP="008A40BA">
      <w:pPr>
        <w:spacing w:before="100" w:beforeAutospacing="1" w:after="100" w:afterAutospacing="1"/>
        <w:ind w:firstLine="708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lastRenderedPageBreak/>
        <w:t>Часто при исследовании нелинейных систем автоматического регулирования удается выделить нелинейность так, чтобы она описывалась непосредственно зависимостью между выходной и входной величинами </w:t>
      </w:r>
    </w:p>
    <w:p w14:paraId="2B1CCB85" w14:textId="77777777" w:rsidR="008A40BA" w:rsidRPr="004377D1" w:rsidRDefault="008A40BA" w:rsidP="008A40BA">
      <w:pPr>
        <w:spacing w:before="100" w:beforeAutospacing="1" w:after="100" w:afterAutospacing="1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                                                         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"https://libr.aues.kz/facultet/eef/kaf_e_i_apu/30/umm/eiapu_2.files/image004.gif" \* MERGEFORMATINET </w:instrTex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4377D1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5F39E495" wp14:editId="4B030963">
            <wp:extent cx="1167765" cy="358775"/>
            <wp:effectExtent l="0" t="0" r="0" b="0"/>
            <wp:docPr id="752" name="Рисунок 7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7765" cy="35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,                                                (1.1) </w:t>
      </w:r>
    </w:p>
    <w:p w14:paraId="0AB87494" w14:textId="77777777" w:rsidR="008A40BA" w:rsidRPr="004377D1" w:rsidRDefault="008A40BA" w:rsidP="008A40BA">
      <w:pPr>
        <w:spacing w:before="100" w:beforeAutospacing="1" w:after="100" w:afterAutospacing="1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которая может иметь любую форму (релейного типа, кусочно-линейного или криволинейного). Но иногда, как будет показано далее, не удается этого сделать, и приходится исследовать нелинейные дифференциальные зависимости вида</w:t>
      </w:r>
    </w:p>
    <w:p w14:paraId="615CFB46" w14:textId="77777777" w:rsidR="008A40BA" w:rsidRPr="004377D1" w:rsidRDefault="008A40BA" w:rsidP="008A40BA">
      <w:pPr>
        <w:spacing w:before="100" w:beforeAutospacing="1" w:after="100" w:afterAutospacing="1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                                        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val="en-US" w:eastAsia="ru-RU"/>
        </w:rPr>
        <w:fldChar w:fldCharType="begin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val="ru-RU" w:eastAsia="ru-RU"/>
        </w:rPr>
        <w:instrText xml:space="preserve"> </w:instrTex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val="en-US" w:eastAsia="ru-RU"/>
        </w:rPr>
        <w:instrText>INCLUDEPICTURE</w:instrTex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val="ru-RU" w:eastAsia="ru-RU"/>
        </w:rPr>
        <w:instrText xml:space="preserve"> "</w:instrTex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val="en-US" w:eastAsia="ru-RU"/>
        </w:rPr>
        <w:instrText>https</w:instrTex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val="ru-RU" w:eastAsia="ru-RU"/>
        </w:rPr>
        <w:instrText>://</w:instrTex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val="en-US" w:eastAsia="ru-RU"/>
        </w:rPr>
        <w:instrText>libr</w:instrTex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val="ru-RU" w:eastAsia="ru-RU"/>
        </w:rPr>
        <w:instrText>.</w:instrTex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val="en-US" w:eastAsia="ru-RU"/>
        </w:rPr>
        <w:instrText>aues</w:instrTex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val="ru-RU" w:eastAsia="ru-RU"/>
        </w:rPr>
        <w:instrText>.</w:instrTex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val="en-US" w:eastAsia="ru-RU"/>
        </w:rPr>
        <w:instrText>kz</w:instrTex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val="ru-RU" w:eastAsia="ru-RU"/>
        </w:rPr>
        <w:instrText>/</w:instrTex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val="en-US" w:eastAsia="ru-RU"/>
        </w:rPr>
        <w:instrText>facultet</w:instrTex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val="ru-RU" w:eastAsia="ru-RU"/>
        </w:rPr>
        <w:instrText>/</w:instrTex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val="en-US" w:eastAsia="ru-RU"/>
        </w:rPr>
        <w:instrText>eef</w:instrTex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val="ru-RU" w:eastAsia="ru-RU"/>
        </w:rPr>
        <w:instrText>/</w:instrTex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val="en-US" w:eastAsia="ru-RU"/>
        </w:rPr>
        <w:instrText>kaf</w:instrTex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val="ru-RU" w:eastAsia="ru-RU"/>
        </w:rPr>
        <w:instrText>_</w:instrTex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val="en-US" w:eastAsia="ru-RU"/>
        </w:rPr>
        <w:instrText>e</w:instrTex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val="ru-RU" w:eastAsia="ru-RU"/>
        </w:rPr>
        <w:instrText>_</w:instrTex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val="en-US" w:eastAsia="ru-RU"/>
        </w:rPr>
        <w:instrText>i</w:instrTex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val="ru-RU" w:eastAsia="ru-RU"/>
        </w:rPr>
        <w:instrText>_</w:instrTex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val="en-US" w:eastAsia="ru-RU"/>
        </w:rPr>
        <w:instrText>apu</w:instrTex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val="ru-RU" w:eastAsia="ru-RU"/>
        </w:rPr>
        <w:instrText>/30/</w:instrTex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val="en-US" w:eastAsia="ru-RU"/>
        </w:rPr>
        <w:instrText>umm</w:instrTex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val="ru-RU" w:eastAsia="ru-RU"/>
        </w:rPr>
        <w:instrText>/</w:instrTex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val="en-US" w:eastAsia="ru-RU"/>
        </w:rPr>
        <w:instrText>eiapu</w:instrTex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val="ru-RU" w:eastAsia="ru-RU"/>
        </w:rPr>
        <w:instrText>_2.</w:instrTex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val="en-US" w:eastAsia="ru-RU"/>
        </w:rPr>
        <w:instrText>files</w:instrTex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val="ru-RU" w:eastAsia="ru-RU"/>
        </w:rPr>
        <w:instrText>/</w:instrTex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val="en-US" w:eastAsia="ru-RU"/>
        </w:rPr>
        <w:instrText>image</w:instrTex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val="ru-RU" w:eastAsia="ru-RU"/>
        </w:rPr>
        <w:instrText>005.</w:instrTex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val="en-US" w:eastAsia="ru-RU"/>
        </w:rPr>
        <w:instrText>gif</w:instrTex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val="ru-RU" w:eastAsia="ru-RU"/>
        </w:rPr>
        <w:instrText xml:space="preserve">" \* </w:instrTex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val="en-US" w:eastAsia="ru-RU"/>
        </w:rPr>
        <w:instrText>MERGEFORMATINET</w:instrTex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val="ru-RU" w:eastAsia="ru-RU"/>
        </w:rPr>
        <w:instrText xml:space="preserve"> </w:instrTex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val="en-US" w:eastAsia="ru-RU"/>
        </w:rPr>
        <w:fldChar w:fldCharType="separate"/>
      </w:r>
      <w:r w:rsidRPr="004377D1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val="en-US" w:eastAsia="ru-RU"/>
        </w:rPr>
        <w:drawing>
          <wp:inline distT="0" distB="0" distL="0" distR="0" wp14:anchorId="4E8BEBF6" wp14:editId="68E823C4">
            <wp:extent cx="3833495" cy="358775"/>
            <wp:effectExtent l="0" t="0" r="1905" b="0"/>
            <wp:docPr id="751" name="Рисунок 7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3495" cy="35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val="en-US" w:eastAsia="ru-RU"/>
        </w:rPr>
        <w:fldChar w:fldCharType="end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,                    (1.2) </w:t>
      </w:r>
    </w:p>
    <w:p w14:paraId="47209E65" w14:textId="77777777" w:rsidR="008A40BA" w:rsidRPr="004377D1" w:rsidRDefault="008A40BA" w:rsidP="008A40BA">
      <w:pPr>
        <w:spacing w:before="100" w:beforeAutospacing="1" w:after="100" w:afterAutospacing="1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                                        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val="en-US" w:eastAsia="ru-RU"/>
        </w:rPr>
        <w:fldChar w:fldCharType="begin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val="ru-RU" w:eastAsia="ru-RU"/>
        </w:rPr>
        <w:instrText xml:space="preserve"> </w:instrTex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val="en-US" w:eastAsia="ru-RU"/>
        </w:rPr>
        <w:instrText>INCLUDEPICTURE</w:instrTex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val="ru-RU" w:eastAsia="ru-RU"/>
        </w:rPr>
        <w:instrText xml:space="preserve"> "</w:instrTex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val="en-US" w:eastAsia="ru-RU"/>
        </w:rPr>
        <w:instrText>https</w:instrTex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val="ru-RU" w:eastAsia="ru-RU"/>
        </w:rPr>
        <w:instrText>://</w:instrTex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val="en-US" w:eastAsia="ru-RU"/>
        </w:rPr>
        <w:instrText>libr</w:instrTex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val="ru-RU" w:eastAsia="ru-RU"/>
        </w:rPr>
        <w:instrText>.</w:instrTex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val="en-US" w:eastAsia="ru-RU"/>
        </w:rPr>
        <w:instrText>aues</w:instrTex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val="ru-RU" w:eastAsia="ru-RU"/>
        </w:rPr>
        <w:instrText>.</w:instrTex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val="en-US" w:eastAsia="ru-RU"/>
        </w:rPr>
        <w:instrText>kz</w:instrTex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val="ru-RU" w:eastAsia="ru-RU"/>
        </w:rPr>
        <w:instrText>/</w:instrTex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val="en-US" w:eastAsia="ru-RU"/>
        </w:rPr>
        <w:instrText>facultet</w:instrTex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val="ru-RU" w:eastAsia="ru-RU"/>
        </w:rPr>
        <w:instrText>/</w:instrTex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val="en-US" w:eastAsia="ru-RU"/>
        </w:rPr>
        <w:instrText>eef</w:instrTex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val="ru-RU" w:eastAsia="ru-RU"/>
        </w:rPr>
        <w:instrText>/</w:instrTex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val="en-US" w:eastAsia="ru-RU"/>
        </w:rPr>
        <w:instrText>kaf</w:instrTex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val="ru-RU" w:eastAsia="ru-RU"/>
        </w:rPr>
        <w:instrText>_</w:instrTex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val="en-US" w:eastAsia="ru-RU"/>
        </w:rPr>
        <w:instrText>e</w:instrTex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val="ru-RU" w:eastAsia="ru-RU"/>
        </w:rPr>
        <w:instrText>_</w:instrTex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val="en-US" w:eastAsia="ru-RU"/>
        </w:rPr>
        <w:instrText>i</w:instrTex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val="ru-RU" w:eastAsia="ru-RU"/>
        </w:rPr>
        <w:instrText>_</w:instrTex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val="en-US" w:eastAsia="ru-RU"/>
        </w:rPr>
        <w:instrText>apu</w:instrTex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val="ru-RU" w:eastAsia="ru-RU"/>
        </w:rPr>
        <w:instrText>/30/</w:instrTex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val="en-US" w:eastAsia="ru-RU"/>
        </w:rPr>
        <w:instrText>umm</w:instrTex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val="ru-RU" w:eastAsia="ru-RU"/>
        </w:rPr>
        <w:instrText>/</w:instrTex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val="en-US" w:eastAsia="ru-RU"/>
        </w:rPr>
        <w:instrText>eiapu</w:instrTex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val="ru-RU" w:eastAsia="ru-RU"/>
        </w:rPr>
        <w:instrText>_2.</w:instrTex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val="en-US" w:eastAsia="ru-RU"/>
        </w:rPr>
        <w:instrText>files</w:instrTex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val="ru-RU" w:eastAsia="ru-RU"/>
        </w:rPr>
        <w:instrText>/</w:instrTex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val="en-US" w:eastAsia="ru-RU"/>
        </w:rPr>
        <w:instrText>image</w:instrTex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val="ru-RU" w:eastAsia="ru-RU"/>
        </w:rPr>
        <w:instrText>006.</w:instrTex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val="en-US" w:eastAsia="ru-RU"/>
        </w:rPr>
        <w:instrText>gif</w:instrTex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val="ru-RU" w:eastAsia="ru-RU"/>
        </w:rPr>
        <w:instrText xml:space="preserve">" \* </w:instrTex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val="en-US" w:eastAsia="ru-RU"/>
        </w:rPr>
        <w:instrText>MERGEFORMATINET</w:instrTex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val="ru-RU" w:eastAsia="ru-RU"/>
        </w:rPr>
        <w:instrText xml:space="preserve"> </w:instrTex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val="en-US" w:eastAsia="ru-RU"/>
        </w:rPr>
        <w:fldChar w:fldCharType="separate"/>
      </w:r>
      <w:r w:rsidRPr="004377D1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val="en-US" w:eastAsia="ru-RU"/>
        </w:rPr>
        <w:drawing>
          <wp:inline distT="0" distB="0" distL="0" distR="0" wp14:anchorId="2CB10985" wp14:editId="1EC6FBB3">
            <wp:extent cx="4199255" cy="358775"/>
            <wp:effectExtent l="0" t="0" r="4445" b="0"/>
            <wp:docPr id="750" name="Рисунок 7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9255" cy="35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val="en-US" w:eastAsia="ru-RU"/>
        </w:rPr>
        <w:fldChar w:fldCharType="end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и т.п.      (1.3) </w:t>
      </w:r>
    </w:p>
    <w:p w14:paraId="49696D18" w14:textId="77777777" w:rsidR="008A40BA" w:rsidRPr="004377D1" w:rsidRDefault="008A40BA" w:rsidP="008A40BA">
      <w:pPr>
        <w:spacing w:before="100" w:beforeAutospacing="1" w:after="100" w:afterAutospacing="1"/>
        <w:ind w:firstLine="708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Встречаются и более сложные случаи, когда обе величины (входная и выходная) оказываются под знаком нелинейной функ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softHyphen/>
        <w:t>ции раздельно </w:t>
      </w:r>
    </w:p>
    <w:p w14:paraId="6C8B1AD7" w14:textId="77777777" w:rsidR="008A40BA" w:rsidRPr="004377D1" w:rsidRDefault="008A40BA" w:rsidP="008A40BA">
      <w:pPr>
        <w:spacing w:before="100" w:beforeAutospacing="1" w:after="100" w:afterAutospacing="1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                                       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val="en-US" w:eastAsia="ru-RU"/>
        </w:rPr>
        <w:fldChar w:fldCharType="begin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val="ru-RU" w:eastAsia="ru-RU"/>
        </w:rPr>
        <w:instrText xml:space="preserve"> </w:instrTex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val="en-US" w:eastAsia="ru-RU"/>
        </w:rPr>
        <w:instrText>INCLUDEPICTURE</w:instrTex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val="ru-RU" w:eastAsia="ru-RU"/>
        </w:rPr>
        <w:instrText xml:space="preserve"> "</w:instrTex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val="en-US" w:eastAsia="ru-RU"/>
        </w:rPr>
        <w:instrText>https</w:instrTex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val="ru-RU" w:eastAsia="ru-RU"/>
        </w:rPr>
        <w:instrText>://</w:instrTex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val="en-US" w:eastAsia="ru-RU"/>
        </w:rPr>
        <w:instrText>libr</w:instrTex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val="ru-RU" w:eastAsia="ru-RU"/>
        </w:rPr>
        <w:instrText>.</w:instrTex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val="en-US" w:eastAsia="ru-RU"/>
        </w:rPr>
        <w:instrText>aues</w:instrTex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val="ru-RU" w:eastAsia="ru-RU"/>
        </w:rPr>
        <w:instrText>.</w:instrTex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val="en-US" w:eastAsia="ru-RU"/>
        </w:rPr>
        <w:instrText>kz</w:instrTex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val="ru-RU" w:eastAsia="ru-RU"/>
        </w:rPr>
        <w:instrText>/</w:instrTex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val="en-US" w:eastAsia="ru-RU"/>
        </w:rPr>
        <w:instrText>facultet</w:instrTex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val="ru-RU" w:eastAsia="ru-RU"/>
        </w:rPr>
        <w:instrText>/</w:instrTex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val="en-US" w:eastAsia="ru-RU"/>
        </w:rPr>
        <w:instrText>eef</w:instrTex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val="ru-RU" w:eastAsia="ru-RU"/>
        </w:rPr>
        <w:instrText>/</w:instrTex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val="en-US" w:eastAsia="ru-RU"/>
        </w:rPr>
        <w:instrText>kaf</w:instrTex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val="ru-RU" w:eastAsia="ru-RU"/>
        </w:rPr>
        <w:instrText>_</w:instrTex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val="en-US" w:eastAsia="ru-RU"/>
        </w:rPr>
        <w:instrText>e</w:instrTex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val="ru-RU" w:eastAsia="ru-RU"/>
        </w:rPr>
        <w:instrText>_</w:instrTex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val="en-US" w:eastAsia="ru-RU"/>
        </w:rPr>
        <w:instrText>i</w:instrTex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val="ru-RU" w:eastAsia="ru-RU"/>
        </w:rPr>
        <w:instrText>_</w:instrTex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val="en-US" w:eastAsia="ru-RU"/>
        </w:rPr>
        <w:instrText>apu</w:instrTex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val="ru-RU" w:eastAsia="ru-RU"/>
        </w:rPr>
        <w:instrText>/30/</w:instrTex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val="en-US" w:eastAsia="ru-RU"/>
        </w:rPr>
        <w:instrText>umm</w:instrTex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val="ru-RU" w:eastAsia="ru-RU"/>
        </w:rPr>
        <w:instrText>/</w:instrTex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val="en-US" w:eastAsia="ru-RU"/>
        </w:rPr>
        <w:instrText>eiapu</w:instrTex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val="ru-RU" w:eastAsia="ru-RU"/>
        </w:rPr>
        <w:instrText>_2.</w:instrTex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val="en-US" w:eastAsia="ru-RU"/>
        </w:rPr>
        <w:instrText>files</w:instrTex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val="ru-RU" w:eastAsia="ru-RU"/>
        </w:rPr>
        <w:instrText>/</w:instrTex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val="en-US" w:eastAsia="ru-RU"/>
        </w:rPr>
        <w:instrText>image</w:instrTex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val="ru-RU" w:eastAsia="ru-RU"/>
        </w:rPr>
        <w:instrText>007.</w:instrTex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val="en-US" w:eastAsia="ru-RU"/>
        </w:rPr>
        <w:instrText>gif</w:instrTex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val="ru-RU" w:eastAsia="ru-RU"/>
        </w:rPr>
        <w:instrText xml:space="preserve">" \* </w:instrTex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val="en-US" w:eastAsia="ru-RU"/>
        </w:rPr>
        <w:instrText>MERGEFORMATINET</w:instrTex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val="ru-RU" w:eastAsia="ru-RU"/>
        </w:rPr>
        <w:instrText xml:space="preserve"> </w:instrTex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val="en-US" w:eastAsia="ru-RU"/>
        </w:rPr>
        <w:fldChar w:fldCharType="separate"/>
      </w:r>
      <w:r w:rsidRPr="004377D1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val="en-US" w:eastAsia="ru-RU"/>
        </w:rPr>
        <w:drawing>
          <wp:inline distT="0" distB="0" distL="0" distR="0" wp14:anchorId="52B2C756" wp14:editId="2F9608C2">
            <wp:extent cx="4339590" cy="344805"/>
            <wp:effectExtent l="0" t="0" r="0" b="0"/>
            <wp:docPr id="749" name="Рисунок 7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9590" cy="344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val="en-US" w:eastAsia="ru-RU"/>
        </w:rPr>
        <w:fldChar w:fldCharType="end"/>
      </w:r>
      <w:r w:rsidRPr="004377D1">
        <w:rPr>
          <w:rFonts w:ascii="Times" w:eastAsia="Times New Roman" w:hAnsi="Times" w:cs="Times New Roman"/>
          <w:i/>
          <w:iCs/>
          <w:caps/>
          <w:color w:val="000000"/>
          <w:sz w:val="27"/>
          <w:szCs w:val="27"/>
          <w:lang w:eastAsia="ru-RU"/>
        </w:rPr>
        <w:t>                  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(1.4) или же вместе</w:t>
      </w:r>
    </w:p>
    <w:p w14:paraId="2F91A43D" w14:textId="77777777" w:rsidR="008A40BA" w:rsidRPr="004377D1" w:rsidRDefault="008A40BA" w:rsidP="008A40BA">
      <w:pPr>
        <w:spacing w:before="100" w:beforeAutospacing="1" w:after="100" w:afterAutospacing="1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                                       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val="en-US" w:eastAsia="ru-RU"/>
        </w:rPr>
        <w:fldChar w:fldCharType="begin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val="ru-RU" w:eastAsia="ru-RU"/>
        </w:rPr>
        <w:instrText xml:space="preserve"> </w:instrTex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val="en-US" w:eastAsia="ru-RU"/>
        </w:rPr>
        <w:instrText>INCLUDEPICTURE</w:instrTex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val="ru-RU" w:eastAsia="ru-RU"/>
        </w:rPr>
        <w:instrText xml:space="preserve"> "</w:instrTex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val="en-US" w:eastAsia="ru-RU"/>
        </w:rPr>
        <w:instrText>https</w:instrTex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val="ru-RU" w:eastAsia="ru-RU"/>
        </w:rPr>
        <w:instrText>://</w:instrTex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val="en-US" w:eastAsia="ru-RU"/>
        </w:rPr>
        <w:instrText>libr</w:instrTex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val="ru-RU" w:eastAsia="ru-RU"/>
        </w:rPr>
        <w:instrText>.</w:instrTex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val="en-US" w:eastAsia="ru-RU"/>
        </w:rPr>
        <w:instrText>aues</w:instrTex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val="ru-RU" w:eastAsia="ru-RU"/>
        </w:rPr>
        <w:instrText>.</w:instrTex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val="en-US" w:eastAsia="ru-RU"/>
        </w:rPr>
        <w:instrText>kz</w:instrTex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val="ru-RU" w:eastAsia="ru-RU"/>
        </w:rPr>
        <w:instrText>/</w:instrTex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val="en-US" w:eastAsia="ru-RU"/>
        </w:rPr>
        <w:instrText>facultet</w:instrTex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val="ru-RU" w:eastAsia="ru-RU"/>
        </w:rPr>
        <w:instrText>/</w:instrTex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val="en-US" w:eastAsia="ru-RU"/>
        </w:rPr>
        <w:instrText>eef</w:instrTex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val="ru-RU" w:eastAsia="ru-RU"/>
        </w:rPr>
        <w:instrText>/</w:instrTex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val="en-US" w:eastAsia="ru-RU"/>
        </w:rPr>
        <w:instrText>kaf</w:instrTex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val="ru-RU" w:eastAsia="ru-RU"/>
        </w:rPr>
        <w:instrText>_</w:instrTex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val="en-US" w:eastAsia="ru-RU"/>
        </w:rPr>
        <w:instrText>e</w:instrTex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val="ru-RU" w:eastAsia="ru-RU"/>
        </w:rPr>
        <w:instrText>_</w:instrTex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val="en-US" w:eastAsia="ru-RU"/>
        </w:rPr>
        <w:instrText>i</w:instrTex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val="ru-RU" w:eastAsia="ru-RU"/>
        </w:rPr>
        <w:instrText>_</w:instrTex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val="en-US" w:eastAsia="ru-RU"/>
        </w:rPr>
        <w:instrText>apu</w:instrTex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val="ru-RU" w:eastAsia="ru-RU"/>
        </w:rPr>
        <w:instrText>/30/</w:instrTex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val="en-US" w:eastAsia="ru-RU"/>
        </w:rPr>
        <w:instrText>umm</w:instrTex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val="ru-RU" w:eastAsia="ru-RU"/>
        </w:rPr>
        <w:instrText>/</w:instrTex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val="en-US" w:eastAsia="ru-RU"/>
        </w:rPr>
        <w:instrText>eiapu</w:instrTex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val="ru-RU" w:eastAsia="ru-RU"/>
        </w:rPr>
        <w:instrText>_2.</w:instrTex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val="en-US" w:eastAsia="ru-RU"/>
        </w:rPr>
        <w:instrText>files</w:instrTex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val="ru-RU" w:eastAsia="ru-RU"/>
        </w:rPr>
        <w:instrText>/</w:instrTex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val="en-US" w:eastAsia="ru-RU"/>
        </w:rPr>
        <w:instrText>image</w:instrTex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val="ru-RU" w:eastAsia="ru-RU"/>
        </w:rPr>
        <w:instrText>008.</w:instrTex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val="en-US" w:eastAsia="ru-RU"/>
        </w:rPr>
        <w:instrText>gif</w:instrTex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val="ru-RU" w:eastAsia="ru-RU"/>
        </w:rPr>
        <w:instrText xml:space="preserve">" \* </w:instrTex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val="en-US" w:eastAsia="ru-RU"/>
        </w:rPr>
        <w:instrText>MERGEFORMATINET</w:instrTex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val="ru-RU" w:eastAsia="ru-RU"/>
        </w:rPr>
        <w:instrText xml:space="preserve"> </w:instrTex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val="en-US" w:eastAsia="ru-RU"/>
        </w:rPr>
        <w:fldChar w:fldCharType="separate"/>
      </w:r>
      <w:r w:rsidRPr="004377D1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val="en-US" w:eastAsia="ru-RU"/>
        </w:rPr>
        <w:drawing>
          <wp:inline distT="0" distB="0" distL="0" distR="0" wp14:anchorId="29DABE23" wp14:editId="47BD1F61">
            <wp:extent cx="4178300" cy="344805"/>
            <wp:effectExtent l="0" t="0" r="0" b="0"/>
            <wp:docPr id="748" name="Рисунок 7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8300" cy="344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val="en-US" w:eastAsia="ru-RU"/>
        </w:rPr>
        <w:fldChar w:fldCharType="end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.                (1.5) </w:t>
      </w:r>
    </w:p>
    <w:p w14:paraId="01569500" w14:textId="77777777" w:rsidR="008A40BA" w:rsidRPr="004377D1" w:rsidRDefault="008A40BA" w:rsidP="008A40BA">
      <w:pPr>
        <w:spacing w:before="100" w:beforeAutospacing="1" w:after="100" w:afterAutospacing="1"/>
        <w:ind w:firstLine="708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Разделим все нелинейные системы регулирования на три боль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softHyphen/>
        <w:t>ших класса.</w:t>
      </w:r>
    </w:p>
    <w:p w14:paraId="719ED67F" w14:textId="77777777" w:rsidR="008A40BA" w:rsidRPr="004377D1" w:rsidRDefault="008A40BA" w:rsidP="008A40BA">
      <w:pPr>
        <w:spacing w:before="100" w:beforeAutospacing="1" w:after="100" w:afterAutospacing="1"/>
        <w:ind w:firstLine="720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К первому классу нелинейных систем отнесем та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softHyphen/>
        <w:t>кие, в которых уравнение нелинейного звена приводится к любому из видов (1.1) – (1.3),  т. е. когда под знаком нелинейной функ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softHyphen/>
        <w:t>ции стоит только входная величина (и ее производные) либо только выходная величина (и ее производные). При этом имеется в виду, что схема системы в целом может быть приведена к виду   (см. рисунок 1.2) с одним нелинейным звеном. К этому классу сводится, напри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softHyphen/>
        <w:t>мер, также случай с двумя нелинейными звеньями, (см. рисунок 1.3, </w:t>
      </w:r>
      <w:r w:rsidRPr="004377D1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в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),</w:t>
      </w:r>
      <w:r w:rsidRPr="004377D1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 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так как там они могут быть объединены в одно не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softHyphen/>
        <w:t>линейное звено. Сюда же относится и случай, показанный на рисунке 1.3, </w:t>
      </w:r>
      <w:r w:rsidRPr="004377D1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г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 xml:space="preserve">, где имеются два нелинейных звена (если 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lastRenderedPageBreak/>
        <w:t>их уравнения содержат под знаком нелинейности только входную ве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softHyphen/>
        <w:t>личину </w:t>
      </w:r>
      <w:r w:rsidRPr="004377D1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х, 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например, вида (1.1) или (1.2)).</w:t>
      </w:r>
    </w:p>
    <w:p w14:paraId="7597BA80" w14:textId="77777777" w:rsidR="008A40BA" w:rsidRPr="004377D1" w:rsidRDefault="008A40BA" w:rsidP="008A40BA">
      <w:pPr>
        <w:spacing w:before="100" w:beforeAutospacing="1" w:after="100" w:afterAutospacing="1"/>
        <w:ind w:firstLine="720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Второй класс нелинейных систем включает системы с любым числом нелинейных звеньев, когда под знаки нелинейных функций входят различные переменные, связанные между собой линейной</w:t>
      </w:r>
      <w:r w:rsidRPr="004377D1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 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передаточной функцией. Так будет в случае системы с одним нелинейным звеном вида (1.4) или (1.5), а также в систе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softHyphen/>
        <w:t>ме с двумя нелинейными звеньями (см. рисунок 1.3, </w:t>
      </w:r>
      <w:r w:rsidRPr="004377D1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а 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или </w:t>
      </w:r>
      <w:r w:rsidRPr="004377D1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г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), если в пер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softHyphen/>
        <w:t>вом из них под знак нелинейности входит входная величина, а во втором – выходная. Система же (см. рисунок 1.3, </w:t>
      </w:r>
      <w:r w:rsidRPr="004377D1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б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)</w:t>
      </w:r>
      <w:r w:rsidRPr="004377D1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 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относится ко второму классу, если под знаки нелинейностей входят в обоих звеньях либо только входные, либо только выходные величины нелинейных звеньев.</w:t>
      </w:r>
    </w:p>
    <w:p w14:paraId="58DAA953" w14:textId="77777777" w:rsidR="008A40BA" w:rsidRPr="004377D1" w:rsidRDefault="008A40BA" w:rsidP="008A40BA">
      <w:pPr>
        <w:spacing w:before="100" w:beforeAutospacing="1" w:after="100" w:afterAutospacing="1"/>
        <w:ind w:firstLine="720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К третьему классу нелинейных систем относятся такие системы с двумя и более нелинейностями, в уравнениях которых под знаки нелинейных функций входят разные перемен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softHyphen/>
        <w:t>ные, связанные между собой нелинейными</w:t>
      </w:r>
      <w:r w:rsidRPr="004377D1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 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дифференциальными уравнениями (т. е. связанные через линейные части и нелинейные звенья). К таким системам относится, например, система          (см. рисунок 1.3, </w:t>
      </w:r>
      <w:r w:rsidRPr="004377D1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а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), если в ее уравнениях под знаками нелинейных функ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softHyphen/>
        <w:t>ций находятся входные (или выходные) величины обоих нелиней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softHyphen/>
        <w:t>ных звеньев, и многие другие системы.</w:t>
      </w:r>
    </w:p>
    <w:p w14:paraId="579EB37C" w14:textId="77777777" w:rsidR="008A40BA" w:rsidRPr="004377D1" w:rsidRDefault="008A40BA" w:rsidP="008A40BA">
      <w:pPr>
        <w:spacing w:before="100" w:beforeAutospacing="1" w:after="100" w:afterAutospacing="1"/>
        <w:ind w:firstLine="720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Системы с логическими устройствами относятся обычно к не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softHyphen/>
        <w:t>линейным системам второго и третьего классов.</w:t>
      </w:r>
    </w:p>
    <w:p w14:paraId="7E58902F" w14:textId="77777777" w:rsidR="008A40BA" w:rsidRPr="004377D1" w:rsidRDefault="008A40BA" w:rsidP="008A40BA">
      <w:pPr>
        <w:spacing w:before="100" w:beforeAutospacing="1" w:after="100" w:afterAutospacing="1"/>
        <w:ind w:firstLine="708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Заметим, что во всех случаях, когда под знак нелинейной функции входит какая-либо линейная комбинация разных пере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softHyphen/>
        <w:t>менных, их следует обозначать одной буквой, а данную линейную комбинацию учесть при составлении общего уравнения линейной части системы. Это бывает, например, в тех случаях, когда на вход нелинейного звена подаются производные или включается обрат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softHyphen/>
        <w:t>ная связь. Так, если для рисунка 1.2, </w:t>
      </w:r>
      <w:r w:rsidRPr="004377D1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б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</w:t>
      </w:r>
    </w:p>
    <w:p w14:paraId="26A049BF" w14:textId="77777777" w:rsidR="008A40BA" w:rsidRPr="004377D1" w:rsidRDefault="008A40BA" w:rsidP="008A40BA">
      <w:pPr>
        <w:spacing w:before="100" w:beforeAutospacing="1" w:after="100" w:afterAutospacing="1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                                               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"https://libr.aues.kz/facultet/eef/kaf_e_i_apu/30/umm/eiapu_2.files/image009.gif" \* MERGEFORMATINET </w:instrTex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4377D1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3D699DD6" wp14:editId="17D8ED2B">
            <wp:extent cx="2426970" cy="344805"/>
            <wp:effectExtent l="0" t="0" r="0" b="0"/>
            <wp:docPr id="747" name="Рисунок 7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6970" cy="344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,       </w:t>
      </w:r>
    </w:p>
    <w:p w14:paraId="6E39E2CD" w14:textId="77777777" w:rsidR="008A40BA" w:rsidRPr="004377D1" w:rsidRDefault="008A40BA" w:rsidP="008A40BA">
      <w:pPr>
        <w:spacing w:before="100" w:beforeAutospacing="1" w:after="100" w:afterAutospacing="1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то, обозначая                         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"https://libr.aues.kz/facultet/eef/kaf_e_i_apu/30/umm/eiapu_2.files/image010.gif" \* MERGEFORMATINET </w:instrTex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4377D1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780F369A" wp14:editId="7AAEA3AF">
            <wp:extent cx="2032635" cy="330835"/>
            <wp:effectExtent l="0" t="0" r="0" b="0"/>
            <wp:docPr id="746" name="Рисунок 7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635" cy="330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4377D1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,                                         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(1.6)</w:t>
      </w:r>
    </w:p>
    <w:p w14:paraId="3DBEB813" w14:textId="77777777" w:rsidR="008A40BA" w:rsidRPr="004377D1" w:rsidRDefault="008A40BA" w:rsidP="008A40BA">
      <w:pPr>
        <w:spacing w:before="100" w:beforeAutospacing="1" w:after="100" w:afterAutospacing="1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можно привести уравнение нелинейного звена к виду (1.1).</w:t>
      </w:r>
    </w:p>
    <w:p w14:paraId="58A8966E" w14:textId="77777777" w:rsidR="008A40BA" w:rsidRPr="004377D1" w:rsidRDefault="008A40BA" w:rsidP="008A40BA">
      <w:pPr>
        <w:spacing w:before="100" w:beforeAutospacing="1" w:after="100" w:afterAutospacing="1"/>
        <w:ind w:firstLine="708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Из всех уравнений линейных звеньев, а также добавочных ли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softHyphen/>
        <w:t>нейных выражений типа (1.6), получаемых при выделении нели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softHyphen/>
        <w:t>нейности, составляется общее уравнение линейной части</w:t>
      </w:r>
      <w:r w:rsidRPr="004377D1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 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системы                                      </w:t>
      </w:r>
    </w:p>
    <w:p w14:paraId="569FD885" w14:textId="77777777" w:rsidR="008A40BA" w:rsidRPr="004377D1" w:rsidRDefault="008A40BA" w:rsidP="008A40BA">
      <w:pPr>
        <w:spacing w:before="100" w:beforeAutospacing="1" w:after="100" w:afterAutospacing="1"/>
        <w:ind w:firstLine="708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lastRenderedPageBreak/>
        <w:t>                                           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"https://libr.aues.kz/facultet/eef/kaf_e_i_apu/30/umm/eiapu_2.files/image011.gif" \* MERGEFORMATINET </w:instrTex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4377D1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18CA6697" wp14:editId="27CE65A1">
            <wp:extent cx="1702435" cy="316230"/>
            <wp:effectExtent l="0" t="0" r="0" b="1270"/>
            <wp:docPr id="745" name="Рисунок 7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2435" cy="316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,                                            (1.7)</w:t>
      </w:r>
    </w:p>
    <w:p w14:paraId="4D4248FF" w14:textId="77777777" w:rsidR="008A40BA" w:rsidRPr="004377D1" w:rsidRDefault="008A40BA" w:rsidP="008A40BA">
      <w:pPr>
        <w:spacing w:before="100" w:beforeAutospacing="1" w:after="100" w:afterAutospacing="1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где </w:t>
      </w:r>
      <w:r w:rsidRPr="004377D1">
        <w:rPr>
          <w:rFonts w:ascii="Times" w:eastAsia="Times New Roman" w:hAnsi="Times" w:cs="Times New Roman"/>
          <w:i/>
          <w:iCs/>
          <w:color w:val="000000"/>
          <w:sz w:val="27"/>
          <w:szCs w:val="27"/>
          <w:lang w:val="en-US" w:eastAsia="ru-RU"/>
        </w:rPr>
        <w:t>Q</w:t>
      </w:r>
      <w:r w:rsidRPr="004377D1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(р) 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и </w:t>
      </w:r>
      <w:r w:rsidRPr="004377D1">
        <w:rPr>
          <w:rFonts w:ascii="Times" w:eastAsia="Times New Roman" w:hAnsi="Times" w:cs="Times New Roman"/>
          <w:i/>
          <w:iCs/>
          <w:color w:val="000000"/>
          <w:sz w:val="27"/>
          <w:szCs w:val="27"/>
          <w:lang w:val="en-US" w:eastAsia="ru-RU"/>
        </w:rPr>
        <w:t>R</w:t>
      </w:r>
      <w:r w:rsidRPr="004377D1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(р) 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— операторные многочлены или передаточная функция линейной части системы                                              </w:t>
      </w:r>
    </w:p>
    <w:p w14:paraId="02F740F2" w14:textId="77777777" w:rsidR="008A40BA" w:rsidRPr="004377D1" w:rsidRDefault="008A40BA" w:rsidP="008A40BA">
      <w:pPr>
        <w:spacing w:before="100" w:beforeAutospacing="1" w:after="100" w:afterAutospacing="1" w:line="360" w:lineRule="atLeast"/>
        <w:ind w:firstLine="720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                                                      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"https://libr.aues.kz/facultet/eef/kaf_e_i_apu/30/umm/eiapu_2.files/image012.gif" \* MERGEFORMATINET </w:instrTex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4377D1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341DA2DD" wp14:editId="6FFDB5CC">
            <wp:extent cx="1322070" cy="583565"/>
            <wp:effectExtent l="0" t="0" r="0" b="635"/>
            <wp:docPr id="744" name="Рисунок 7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2070" cy="583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.                                                 (1.8)</w:t>
      </w:r>
    </w:p>
    <w:p w14:paraId="62834360" w14:textId="77777777" w:rsidR="008A40BA" w:rsidRPr="004377D1" w:rsidRDefault="008A40BA" w:rsidP="008A40BA">
      <w:pPr>
        <w:spacing w:before="100" w:beforeAutospacing="1" w:after="100" w:afterAutospacing="1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Составление уравнений будет проиллюстрировано ниже на при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softHyphen/>
        <w:t>мерах.</w:t>
      </w:r>
    </w:p>
    <w:p w14:paraId="5DCE6EFF" w14:textId="77777777" w:rsidR="00533A55" w:rsidRDefault="00533A55"/>
    <w:sectPr w:rsidR="00533A5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0BA"/>
    <w:rsid w:val="00533A55"/>
    <w:rsid w:val="0082156A"/>
    <w:rsid w:val="008A4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33C1223"/>
  <w15:chartTrackingRefBased/>
  <w15:docId w15:val="{C143702C-E20A-8F4D-A7B7-62FD0B1EB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K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40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13" Type="http://schemas.openxmlformats.org/officeDocument/2006/relationships/image" Target="media/image10.gif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12" Type="http://schemas.openxmlformats.org/officeDocument/2006/relationships/image" Target="media/image9.gif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gif"/><Relationship Id="rId5" Type="http://schemas.openxmlformats.org/officeDocument/2006/relationships/image" Target="media/image2.jpeg"/><Relationship Id="rId15" Type="http://schemas.openxmlformats.org/officeDocument/2006/relationships/image" Target="media/image12.gif"/><Relationship Id="rId10" Type="http://schemas.openxmlformats.org/officeDocument/2006/relationships/image" Target="media/image7.gif"/><Relationship Id="rId4" Type="http://schemas.openxmlformats.org/officeDocument/2006/relationships/image" Target="media/image1.jpeg"/><Relationship Id="rId9" Type="http://schemas.openxmlformats.org/officeDocument/2006/relationships/image" Target="media/image6.gif"/><Relationship Id="rId14" Type="http://schemas.openxmlformats.org/officeDocument/2006/relationships/image" Target="media/image1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1650</Words>
  <Characters>9407</Characters>
  <Application>Microsoft Office Word</Application>
  <DocSecurity>0</DocSecurity>
  <Lines>78</Lines>
  <Paragraphs>22</Paragraphs>
  <ScaleCrop>false</ScaleCrop>
  <Company/>
  <LinksUpToDate>false</LinksUpToDate>
  <CharactersWithSpaces>11035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Мурат Кунелбаев</dc:creator>
  <cp:keywords/>
  <dc:description/>
  <cp:lastModifiedBy>Мурат Кунелбаев</cp:lastModifiedBy>
  <cp:revision>1</cp:revision>
  <dcterms:created xsi:type="dcterms:W3CDTF">2022-09-03T17:12:00Z</dcterms:created>
  <dcterms:modified xsi:type="dcterms:W3CDTF">2022-09-03T17:12:00Z</dcterms:modified>
</cp:coreProperties>
</file>